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color w:val="auto"/>
          <w:sz w:val="44"/>
          <w:szCs w:val="44"/>
        </w:rPr>
      </w:pPr>
      <w:r>
        <w:rPr>
          <w:rFonts w:hint="eastAsia" w:ascii="Times New Roman" w:hAnsi="Times New Roman"/>
          <w:b/>
          <w:color w:val="auto"/>
          <w:sz w:val="44"/>
          <w:szCs w:val="44"/>
        </w:rPr>
        <w:t>信息学院团员推优考核表</w:t>
      </w:r>
    </w:p>
    <w:tbl>
      <w:tblPr>
        <w:tblStyle w:val="3"/>
        <w:tblpPr w:leftFromText="180" w:rightFromText="180" w:vertAnchor="text" w:horzAnchor="page" w:tblpX="286" w:tblpY="1298"/>
        <w:tblOverlap w:val="never"/>
        <w:tblW w:w="11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778"/>
        <w:gridCol w:w="843"/>
        <w:gridCol w:w="511"/>
        <w:gridCol w:w="511"/>
        <w:gridCol w:w="510"/>
        <w:gridCol w:w="511"/>
        <w:gridCol w:w="511"/>
        <w:gridCol w:w="511"/>
        <w:gridCol w:w="511"/>
        <w:gridCol w:w="510"/>
        <w:gridCol w:w="510"/>
        <w:gridCol w:w="510"/>
        <w:gridCol w:w="511"/>
        <w:gridCol w:w="510"/>
        <w:gridCol w:w="511"/>
        <w:gridCol w:w="688"/>
        <w:gridCol w:w="648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34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auto"/>
                <w:sz w:val="28"/>
                <w:szCs w:val="28"/>
              </w:rPr>
              <w:t>学号</w:t>
            </w:r>
          </w:p>
        </w:tc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auto"/>
                <w:sz w:val="28"/>
                <w:szCs w:val="28"/>
              </w:rPr>
              <w:t>申请入党时间</w:t>
            </w:r>
          </w:p>
        </w:tc>
        <w:tc>
          <w:tcPr>
            <w:tcW w:w="2043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auto"/>
                <w:sz w:val="28"/>
                <w:szCs w:val="28"/>
              </w:rPr>
              <w:t>基础考核</w:t>
            </w:r>
          </w:p>
        </w:tc>
        <w:tc>
          <w:tcPr>
            <w:tcW w:w="2553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/>
                <w:b/>
                <w:color w:val="auto"/>
                <w:sz w:val="28"/>
              </w:rPr>
              <w:t>奖励加分</w:t>
            </w:r>
          </w:p>
        </w:tc>
        <w:tc>
          <w:tcPr>
            <w:tcW w:w="2042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auto"/>
                <w:sz w:val="28"/>
              </w:rPr>
              <w:t>处分扣分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auto"/>
                <w:sz w:val="28"/>
                <w:szCs w:val="28"/>
              </w:rPr>
              <w:t>群众</w:t>
            </w:r>
          </w:p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auto"/>
                <w:sz w:val="28"/>
                <w:szCs w:val="28"/>
              </w:rPr>
              <w:t>考核</w:t>
            </w:r>
          </w:p>
        </w:tc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auto"/>
                <w:sz w:val="28"/>
                <w:szCs w:val="28"/>
              </w:rPr>
              <w:t>总分</w:t>
            </w:r>
          </w:p>
        </w:tc>
        <w:tc>
          <w:tcPr>
            <w:tcW w:w="911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34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</w:rPr>
              <w:t>思想觉悟</w:t>
            </w: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</w:rPr>
              <w:t>学习成绩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</w:rPr>
              <w:t>宿舍卫生</w:t>
            </w: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</w:rPr>
              <w:t>早操出勤</w:t>
            </w: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</w:rPr>
              <w:t>任职情况</w:t>
            </w: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</w:rPr>
              <w:t>活动参与</w:t>
            </w: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</w:rPr>
              <w:t>荣誉称号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</w:rPr>
              <w:t>公益活动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</w:rPr>
              <w:t>特殊贡献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</w:rPr>
              <w:t>处分</w:t>
            </w: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</w:rPr>
              <w:t>旷会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</w:rPr>
              <w:t>旷课</w:t>
            </w: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</w:rPr>
              <w:t>违纪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30"/>
                <w:szCs w:val="30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13"/>
                <w:szCs w:val="13"/>
              </w:rPr>
            </w:pPr>
          </w:p>
        </w:tc>
      </w:tr>
    </w:tbl>
    <w:p>
      <w:pPr>
        <w:rPr>
          <w:rFonts w:hint="eastAsia" w:ascii="Times New Roman" w:hAnsi="Times New Roman"/>
          <w:b/>
          <w:color w:val="auto"/>
          <w:sz w:val="24"/>
        </w:rPr>
      </w:pPr>
      <w:r>
        <w:rPr>
          <w:rFonts w:hint="eastAsia" w:ascii="Times New Roman" w:hAnsi="Times New Roman"/>
          <w:b/>
          <w:color w:val="auto"/>
          <w:sz w:val="36"/>
          <w:szCs w:val="36"/>
        </w:rPr>
        <w:t xml:space="preserve">                                      </w:t>
      </w:r>
      <w:r>
        <w:rPr>
          <w:rFonts w:hint="eastAsia" w:ascii="Times New Roman" w:hAnsi="Times New Roman"/>
          <w:b/>
          <w:color w:val="auto"/>
          <w:sz w:val="24"/>
        </w:rPr>
        <w:t xml:space="preserve">   </w:t>
      </w:r>
      <w:r>
        <w:rPr>
          <w:rFonts w:hint="eastAsia" w:ascii="Times New Roman" w:hAnsi="Times New Roman"/>
          <w:b/>
          <w:color w:val="auto"/>
          <w:sz w:val="24"/>
          <w:lang w:eastAsia="zh-CN"/>
        </w:rPr>
        <w:t>专业</w:t>
      </w:r>
      <w:r>
        <w:rPr>
          <w:rFonts w:hint="eastAsia" w:ascii="Times New Roman" w:hAnsi="Times New Roman"/>
          <w:b/>
          <w:color w:val="auto"/>
          <w:sz w:val="24"/>
        </w:rPr>
        <w:t xml:space="preserve">班级：        </w:t>
      </w:r>
      <w:r>
        <w:rPr>
          <w:rFonts w:hint="eastAsia" w:ascii="Times New Roman" w:hAnsi="Times New Roman"/>
          <w:b/>
          <w:color w:val="auto"/>
          <w:sz w:val="24"/>
          <w:lang w:val="en-US" w:eastAsia="zh-CN"/>
        </w:rPr>
        <w:t xml:space="preserve">   </w:t>
      </w:r>
      <w:r>
        <w:rPr>
          <w:rFonts w:hint="eastAsia" w:ascii="Times New Roman" w:hAnsi="Times New Roman"/>
          <w:b/>
          <w:color w:val="auto"/>
          <w:sz w:val="24"/>
        </w:rPr>
        <w:t xml:space="preserve">考核日期：        </w:t>
      </w:r>
      <w:r>
        <w:rPr>
          <w:rFonts w:hint="eastAsia" w:ascii="Times New Roman" w:hAnsi="Times New Roman"/>
          <w:b/>
          <w:color w:val="auto"/>
          <w:sz w:val="24"/>
          <w:lang w:val="en-US" w:eastAsia="zh-CN"/>
        </w:rPr>
        <w:t xml:space="preserve">  </w:t>
      </w:r>
      <w:r>
        <w:rPr>
          <w:rFonts w:hint="eastAsia" w:ascii="Times New Roman" w:hAnsi="Times New Roman"/>
          <w:b/>
          <w:color w:val="auto"/>
          <w:sz w:val="24"/>
        </w:rPr>
        <w:t>考核人员：</w:t>
      </w:r>
    </w:p>
    <w:p>
      <w:pPr>
        <w:rPr>
          <w:rFonts w:hint="eastAsia" w:ascii="Times New Roman" w:hAnsi="Times New Roman"/>
          <w:b/>
          <w:color w:val="auto"/>
          <w:sz w:val="10"/>
          <w:szCs w:val="10"/>
        </w:rPr>
      </w:pPr>
    </w:p>
    <w:p>
      <w:pPr>
        <w:ind w:firstLine="8808" w:firstLineChars="3670"/>
        <w:jc w:val="right"/>
        <w:rPr>
          <w:rFonts w:hint="eastAsia" w:ascii="Times New Roman" w:hAnsi="Times New Roman"/>
          <w:b/>
          <w:color w:val="auto"/>
          <w:sz w:val="24"/>
        </w:rPr>
      </w:pPr>
      <w:r>
        <w:rPr>
          <w:rFonts w:hint="eastAsia" w:ascii="Times New Roman" w:hAnsi="Times New Roman"/>
          <w:b/>
          <w:color w:val="auto"/>
          <w:sz w:val="24"/>
        </w:rPr>
        <w:t xml:space="preserve">                           信息学院团工委</w:t>
      </w:r>
    </w:p>
    <w:p>
      <w:pPr>
        <w:ind w:firstLine="9021" w:firstLineChars="3759"/>
        <w:jc w:val="right"/>
        <w:rPr>
          <w:rFonts w:hint="eastAsia" w:ascii="Times New Roman" w:hAnsi="Times New Roman"/>
          <w:b/>
          <w:color w:val="auto"/>
          <w:sz w:val="28"/>
          <w:szCs w:val="28"/>
        </w:rPr>
      </w:pPr>
      <w:r>
        <w:rPr>
          <w:rFonts w:hint="eastAsia" w:ascii="Times New Roman" w:hAnsi="Times New Roman"/>
          <w:b/>
          <w:color w:val="auto"/>
          <w:sz w:val="24"/>
        </w:rPr>
        <w:t xml:space="preserve">                            年   月   日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E00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2017-03-01T08:02:14Z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